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6614D" w14:textId="4AD8A43B" w:rsidR="00A51E9E" w:rsidRDefault="00A51E9E" w:rsidP="00A51E9E">
      <w:pPr>
        <w:tabs>
          <w:tab w:val="left" w:pos="1170"/>
        </w:tabs>
        <w:spacing w:after="120"/>
        <w:ind w:right="-547"/>
        <w:rPr>
          <w:rFonts w:ascii="Arial" w:hAnsi="Arial"/>
          <w:sz w:val="22"/>
        </w:rPr>
      </w:pPr>
      <w:r>
        <w:rPr>
          <w:rFonts w:ascii="Arial" w:hAnsi="Arial"/>
          <w:noProof/>
          <w:sz w:val="22"/>
        </w:rPr>
        <w:drawing>
          <wp:anchor distT="0" distB="0" distL="114300" distR="114300" simplePos="0" relativeHeight="251659264" behindDoc="1" locked="0" layoutInCell="1" allowOverlap="1" wp14:anchorId="6A8844D0" wp14:editId="08C4DB1F">
            <wp:simplePos x="0" y="0"/>
            <wp:positionH relativeFrom="column">
              <wp:posOffset>4411345</wp:posOffset>
            </wp:positionH>
            <wp:positionV relativeFrom="paragraph">
              <wp:posOffset>139700</wp:posOffset>
            </wp:positionV>
            <wp:extent cx="2057400" cy="514350"/>
            <wp:effectExtent l="0" t="0" r="0" b="0"/>
            <wp:wrapTight wrapText="bothSides">
              <wp:wrapPolygon edited="0">
                <wp:start x="0" y="0"/>
                <wp:lineTo x="0" y="20800"/>
                <wp:lineTo x="21400" y="20800"/>
                <wp:lineTo x="21400" y="0"/>
                <wp:lineTo x="0" y="0"/>
              </wp:wrapPolygon>
            </wp:wrapTight>
            <wp:docPr id="3" name="Picture 3" descr="C:\Temporary Internet Files\Content.Outlook\V9ALUKV8\Camden-logo-2014 -LAR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Outlook\V9ALUKV8\Camden-logo-2014 -LARGE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bCs/>
          <w:sz w:val="22"/>
        </w:rPr>
        <w:t>Date:</w:t>
      </w:r>
      <w:r w:rsidR="000814E6">
        <w:rPr>
          <w:rFonts w:ascii="Arial" w:hAnsi="Arial"/>
          <w:sz w:val="22"/>
        </w:rPr>
        <w:tab/>
      </w:r>
      <w:r w:rsidR="000814E6">
        <w:rPr>
          <w:rFonts w:ascii="Arial" w:hAnsi="Arial"/>
          <w:sz w:val="22"/>
        </w:rPr>
        <w:tab/>
      </w:r>
      <w:r w:rsidR="000814E6">
        <w:rPr>
          <w:rFonts w:ascii="Arial" w:hAnsi="Arial"/>
          <w:sz w:val="22"/>
        </w:rPr>
        <w:tab/>
        <w:t>2020/21</w:t>
      </w:r>
    </w:p>
    <w:p w14:paraId="30FF88FC" w14:textId="77777777" w:rsidR="00A51E9E" w:rsidRDefault="00A51E9E" w:rsidP="00A51E9E">
      <w:pPr>
        <w:tabs>
          <w:tab w:val="left" w:pos="1170"/>
        </w:tabs>
        <w:ind w:right="-540"/>
        <w:rPr>
          <w:rFonts w:ascii="Arial" w:hAnsi="Arial"/>
          <w:sz w:val="22"/>
        </w:rPr>
      </w:pPr>
      <w:r>
        <w:rPr>
          <w:rFonts w:ascii="Arial" w:hAnsi="Arial"/>
          <w:b/>
          <w:bCs/>
          <w:sz w:val="22"/>
        </w:rPr>
        <w:t>Enquiries to:</w:t>
      </w:r>
      <w:r>
        <w:rPr>
          <w:rFonts w:ascii="Arial" w:hAnsi="Arial"/>
          <w:sz w:val="22"/>
        </w:rPr>
        <w:tab/>
      </w:r>
      <w:r>
        <w:rPr>
          <w:rFonts w:ascii="Arial" w:hAnsi="Arial"/>
          <w:sz w:val="22"/>
        </w:rPr>
        <w:tab/>
        <w:t>Natalie White</w:t>
      </w:r>
    </w:p>
    <w:p w14:paraId="5637065C" w14:textId="77777777" w:rsidR="00A51E9E" w:rsidRDefault="00A51E9E" w:rsidP="00A51E9E">
      <w:pPr>
        <w:ind w:right="-540"/>
        <w:rPr>
          <w:rFonts w:ascii="Arial" w:hAnsi="Arial"/>
          <w:sz w:val="22"/>
        </w:rPr>
      </w:pPr>
    </w:p>
    <w:p w14:paraId="17FBD6F5" w14:textId="77777777" w:rsidR="00A51E9E" w:rsidRDefault="00A51E9E" w:rsidP="00A51E9E">
      <w:pPr>
        <w:ind w:right="-540"/>
        <w:rPr>
          <w:rFonts w:ascii="Arial" w:hAnsi="Arial"/>
          <w:sz w:val="22"/>
        </w:rPr>
      </w:pPr>
    </w:p>
    <w:p w14:paraId="33723F2F" w14:textId="77777777" w:rsidR="00A51E9E" w:rsidRDefault="00A51E9E" w:rsidP="00A51E9E">
      <w:pPr>
        <w:ind w:right="-540"/>
        <w:rPr>
          <w:rFonts w:ascii="Arial" w:hAnsi="Arial"/>
          <w:sz w:val="22"/>
        </w:rPr>
      </w:pPr>
    </w:p>
    <w:p w14:paraId="40EEC12C" w14:textId="77777777" w:rsidR="00A51E9E" w:rsidRDefault="00A51E9E" w:rsidP="00A51E9E">
      <w:pPr>
        <w:ind w:right="-540"/>
        <w:rPr>
          <w:rFonts w:ascii="Arial" w:hAnsi="Arial"/>
          <w:sz w:val="22"/>
        </w:rPr>
      </w:pPr>
      <w:r>
        <w:rPr>
          <w:rFonts w:ascii="Arial" w:hAnsi="Arial"/>
          <w:sz w:val="22"/>
        </w:rPr>
        <w:fldChar w:fldCharType="begin">
          <w:ffData>
            <w:name w:val="Text1"/>
            <w:enabled/>
            <w:calcOnExit w:val="0"/>
            <w:textInput/>
          </w:ffData>
        </w:fldChar>
      </w:r>
      <w:bookmarkStart w:id="0" w:name="Text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0"/>
    </w:p>
    <w:p w14:paraId="22757952" w14:textId="77777777" w:rsidR="00A51E9E" w:rsidRDefault="00A51E9E" w:rsidP="00A51E9E">
      <w:pPr>
        <w:ind w:right="-540"/>
        <w:rPr>
          <w:rFonts w:ascii="Arial" w:hAnsi="Arial"/>
          <w:sz w:val="22"/>
        </w:rPr>
      </w:pPr>
      <w:r>
        <w:rPr>
          <w:rFonts w:ascii="Arial" w:hAnsi="Arial"/>
          <w:sz w:val="22"/>
        </w:rPr>
        <w:fldChar w:fldCharType="begin">
          <w:ffData>
            <w:name w:val="Text2"/>
            <w:enabled/>
            <w:calcOnExit w:val="0"/>
            <w:textInput/>
          </w:ffData>
        </w:fldChar>
      </w:r>
      <w:bookmarkStart w:id="1" w:name="Text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
    </w:p>
    <w:p w14:paraId="0FBC0B72" w14:textId="77777777" w:rsidR="00A51E9E" w:rsidRDefault="00A51E9E" w:rsidP="00A51E9E">
      <w:pPr>
        <w:ind w:right="-540"/>
        <w:rPr>
          <w:rFonts w:ascii="Arial" w:hAnsi="Arial"/>
          <w:sz w:val="22"/>
        </w:rPr>
      </w:pPr>
      <w:r>
        <w:rPr>
          <w:rFonts w:ascii="Arial" w:hAnsi="Arial"/>
          <w:sz w:val="22"/>
        </w:rPr>
        <w:fldChar w:fldCharType="begin">
          <w:ffData>
            <w:name w:val="Text3"/>
            <w:enabled/>
            <w:calcOnExit w:val="0"/>
            <w:textInput/>
          </w:ffData>
        </w:fldChar>
      </w:r>
      <w:bookmarkStart w:id="2" w:name="Text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
    </w:p>
    <w:p w14:paraId="3C0FC0EC" w14:textId="77777777" w:rsidR="00A51E9E" w:rsidRDefault="00A51E9E" w:rsidP="00A51E9E">
      <w:pPr>
        <w:ind w:right="-540"/>
        <w:rPr>
          <w:rFonts w:ascii="Arial" w:hAnsi="Arial"/>
          <w:sz w:val="22"/>
        </w:rPr>
      </w:pPr>
      <w:r>
        <w:rPr>
          <w:rFonts w:ascii="Arial" w:hAnsi="Arial"/>
          <w:sz w:val="22"/>
        </w:rPr>
        <w:fldChar w:fldCharType="begin">
          <w:ffData>
            <w:name w:val="Text4"/>
            <w:enabled/>
            <w:calcOnExit w:val="0"/>
            <w:textInput/>
          </w:ffData>
        </w:fldChar>
      </w:r>
      <w:bookmarkStart w:id="3" w:name="Text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
    </w:p>
    <w:p w14:paraId="4368F387" w14:textId="77777777" w:rsidR="00A51E9E" w:rsidRDefault="00A51E9E" w:rsidP="00A51E9E">
      <w:pPr>
        <w:ind w:right="-540"/>
        <w:rPr>
          <w:rFonts w:ascii="Arial" w:hAnsi="Arial"/>
          <w:sz w:val="22"/>
        </w:rPr>
      </w:pPr>
      <w:r>
        <w:rPr>
          <w:rFonts w:ascii="Arial" w:hAnsi="Arial"/>
          <w:sz w:val="22"/>
        </w:rPr>
        <w:fldChar w:fldCharType="begin">
          <w:ffData>
            <w:name w:val="Text5"/>
            <w:enabled/>
            <w:calcOnExit w:val="0"/>
            <w:textInput/>
          </w:ffData>
        </w:fldChar>
      </w:r>
      <w:bookmarkStart w:id="4" w:name="Text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
    </w:p>
    <w:p w14:paraId="2C535B0F" w14:textId="77777777" w:rsidR="00A51E9E" w:rsidRDefault="00A51E9E" w:rsidP="00A51E9E">
      <w:pPr>
        <w:ind w:right="-540"/>
        <w:rPr>
          <w:rFonts w:ascii="Arial" w:hAnsi="Arial"/>
          <w:sz w:val="22"/>
        </w:rPr>
      </w:pPr>
      <w:r>
        <w:rPr>
          <w:rFonts w:ascii="Arial" w:hAnsi="Arial"/>
          <w:sz w:val="22"/>
        </w:rPr>
        <w:fldChar w:fldCharType="begin">
          <w:ffData>
            <w:name w:val="Text12"/>
            <w:enabled/>
            <w:calcOnExit w:val="0"/>
            <w:textInput/>
          </w:ffData>
        </w:fldChar>
      </w:r>
      <w:bookmarkStart w:id="5" w:name="Text1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
    </w:p>
    <w:p w14:paraId="14D92033" w14:textId="77777777" w:rsidR="00A51E9E" w:rsidRDefault="00A51E9E" w:rsidP="00A51E9E">
      <w:pPr>
        <w:ind w:right="-540"/>
        <w:jc w:val="left"/>
        <w:rPr>
          <w:rFonts w:ascii="Arial" w:hAnsi="Arial"/>
          <w:sz w:val="22"/>
        </w:rPr>
      </w:pPr>
      <w:r>
        <w:rPr>
          <w:rFonts w:ascii="Arial" w:hAnsi="Arial"/>
          <w:sz w:val="22"/>
        </w:rPr>
        <w:br w:type="column"/>
      </w:r>
    </w:p>
    <w:p w14:paraId="68B4FE85" w14:textId="77777777" w:rsidR="00A51E9E" w:rsidRPr="004877E1" w:rsidRDefault="00A51E9E" w:rsidP="00A51E9E">
      <w:pPr>
        <w:ind w:right="-540"/>
        <w:jc w:val="left"/>
        <w:rPr>
          <w:rFonts w:ascii="Arial" w:hAnsi="Arial"/>
          <w:b/>
          <w:sz w:val="22"/>
          <w:szCs w:val="22"/>
        </w:rPr>
      </w:pPr>
      <w:r w:rsidRPr="004877E1">
        <w:rPr>
          <w:rFonts w:ascii="Arial" w:hAnsi="Arial"/>
          <w:b/>
          <w:sz w:val="22"/>
          <w:szCs w:val="22"/>
        </w:rPr>
        <w:t>Children, Schools and Families Directorate</w:t>
      </w:r>
    </w:p>
    <w:p w14:paraId="029524CA" w14:textId="77777777" w:rsidR="00A51E9E" w:rsidRDefault="00977631" w:rsidP="00A51E9E">
      <w:pPr>
        <w:ind w:right="-540"/>
        <w:rPr>
          <w:rFonts w:ascii="Arial" w:hAnsi="Arial"/>
          <w:sz w:val="22"/>
        </w:rPr>
      </w:pPr>
      <w:r>
        <w:rPr>
          <w:rFonts w:ascii="Arial" w:hAnsi="Arial"/>
          <w:sz w:val="22"/>
        </w:rPr>
        <w:t>Crowndale Centre,</w:t>
      </w:r>
    </w:p>
    <w:p w14:paraId="2EB0FF26" w14:textId="77777777" w:rsidR="00977631" w:rsidRDefault="00977631" w:rsidP="00A51E9E">
      <w:pPr>
        <w:ind w:right="-540"/>
        <w:rPr>
          <w:rFonts w:ascii="Arial" w:hAnsi="Arial"/>
          <w:sz w:val="22"/>
        </w:rPr>
      </w:pPr>
      <w:r>
        <w:rPr>
          <w:rFonts w:ascii="Arial" w:hAnsi="Arial"/>
          <w:sz w:val="22"/>
        </w:rPr>
        <w:t>218 Eversholt Street,</w:t>
      </w:r>
    </w:p>
    <w:p w14:paraId="57391D43" w14:textId="77777777" w:rsidR="00977631" w:rsidRDefault="00977631" w:rsidP="00A51E9E">
      <w:pPr>
        <w:ind w:right="-540"/>
        <w:rPr>
          <w:rFonts w:ascii="Arial" w:hAnsi="Arial"/>
          <w:sz w:val="22"/>
        </w:rPr>
      </w:pPr>
      <w:r>
        <w:rPr>
          <w:rFonts w:ascii="Arial" w:hAnsi="Arial"/>
          <w:sz w:val="22"/>
        </w:rPr>
        <w:t>London NW1 1BD</w:t>
      </w:r>
    </w:p>
    <w:p w14:paraId="4524769F" w14:textId="77777777" w:rsidR="00977631" w:rsidRDefault="00977631" w:rsidP="00A51E9E">
      <w:pPr>
        <w:ind w:right="-540"/>
        <w:rPr>
          <w:rFonts w:ascii="Arial" w:hAnsi="Arial"/>
          <w:sz w:val="22"/>
        </w:rPr>
      </w:pPr>
    </w:p>
    <w:p w14:paraId="22E77F17" w14:textId="77777777" w:rsidR="00A51E9E" w:rsidRDefault="00A51E9E" w:rsidP="00A51E9E">
      <w:pPr>
        <w:ind w:right="-540"/>
        <w:jc w:val="left"/>
        <w:rPr>
          <w:rFonts w:ascii="Arial" w:hAnsi="Arial"/>
          <w:sz w:val="22"/>
        </w:rPr>
      </w:pPr>
      <w:r>
        <w:rPr>
          <w:rFonts w:ascii="Arial" w:hAnsi="Arial"/>
          <w:sz w:val="22"/>
        </w:rPr>
        <w:t>Phone: 020 7974 2359</w:t>
      </w:r>
    </w:p>
    <w:p w14:paraId="26035A37" w14:textId="77777777" w:rsidR="00A51E9E" w:rsidRDefault="00A51E9E" w:rsidP="00A51E9E">
      <w:pPr>
        <w:ind w:right="-540"/>
        <w:jc w:val="left"/>
        <w:rPr>
          <w:rFonts w:ascii="Arial" w:hAnsi="Arial"/>
          <w:sz w:val="22"/>
        </w:rPr>
      </w:pPr>
    </w:p>
    <w:p w14:paraId="69A8C70C" w14:textId="77777777" w:rsidR="00A51E9E" w:rsidRDefault="00A51E9E" w:rsidP="00A51E9E">
      <w:pPr>
        <w:ind w:right="-540"/>
        <w:jc w:val="left"/>
        <w:rPr>
          <w:rFonts w:ascii="Arial" w:hAnsi="Arial"/>
          <w:sz w:val="22"/>
        </w:rPr>
      </w:pPr>
      <w:r>
        <w:rPr>
          <w:rFonts w:ascii="Arial" w:hAnsi="Arial"/>
          <w:sz w:val="22"/>
        </w:rPr>
        <w:t>natalie.white@camden.gov.uk</w:t>
      </w:r>
    </w:p>
    <w:p w14:paraId="0AE8F3C0" w14:textId="77777777" w:rsidR="00A51E9E" w:rsidRDefault="00A51E9E" w:rsidP="00A51E9E">
      <w:pPr>
        <w:ind w:right="-540"/>
        <w:jc w:val="left"/>
        <w:rPr>
          <w:rFonts w:ascii="Arial" w:hAnsi="Arial"/>
          <w:sz w:val="22"/>
        </w:rPr>
      </w:pPr>
      <w:r>
        <w:rPr>
          <w:rFonts w:ascii="Arial" w:hAnsi="Arial"/>
          <w:sz w:val="22"/>
        </w:rPr>
        <w:t>www.camden.gov.uk</w:t>
      </w:r>
    </w:p>
    <w:p w14:paraId="25DBBECE" w14:textId="77777777" w:rsidR="00A51E9E" w:rsidRDefault="00A51E9E" w:rsidP="00A51E9E">
      <w:pPr>
        <w:ind w:right="-540"/>
        <w:rPr>
          <w:rFonts w:ascii="Arial" w:hAnsi="Arial"/>
          <w:sz w:val="22"/>
        </w:rPr>
      </w:pPr>
    </w:p>
    <w:p w14:paraId="7A33A532" w14:textId="77777777" w:rsidR="00A51E9E" w:rsidRDefault="00A51E9E" w:rsidP="00A51E9E">
      <w:pPr>
        <w:ind w:right="-540"/>
        <w:rPr>
          <w:rFonts w:ascii="Arial" w:hAnsi="Arial"/>
          <w:sz w:val="22"/>
        </w:rPr>
      </w:pPr>
    </w:p>
    <w:p w14:paraId="2A55707E" w14:textId="77777777" w:rsidR="00A51E9E" w:rsidRDefault="00A51E9E" w:rsidP="00A51E9E">
      <w:pPr>
        <w:ind w:right="-540"/>
        <w:rPr>
          <w:rFonts w:ascii="Arial" w:hAnsi="Arial"/>
          <w:sz w:val="22"/>
        </w:rPr>
        <w:sectPr w:rsidR="00A51E9E" w:rsidSect="0011327F">
          <w:headerReference w:type="even" r:id="rId11"/>
          <w:headerReference w:type="default" r:id="rId12"/>
          <w:footerReference w:type="even" r:id="rId13"/>
          <w:footerReference w:type="default" r:id="rId14"/>
          <w:headerReference w:type="first" r:id="rId15"/>
          <w:footerReference w:type="first" r:id="rId16"/>
          <w:pgSz w:w="11909" w:h="16834"/>
          <w:pgMar w:top="1440" w:right="569" w:bottom="1440" w:left="993" w:header="706" w:footer="706" w:gutter="0"/>
          <w:cols w:num="2" w:space="540" w:equalWidth="0">
            <w:col w:w="6387" w:space="720"/>
            <w:col w:w="3240"/>
          </w:cols>
          <w:titlePg/>
        </w:sectPr>
      </w:pPr>
    </w:p>
    <w:p w14:paraId="2AC95908" w14:textId="77777777" w:rsidR="00A51E9E" w:rsidRDefault="00A51E9E" w:rsidP="00A51E9E">
      <w:pPr>
        <w:ind w:right="-540"/>
        <w:rPr>
          <w:rFonts w:ascii="Arial" w:hAnsi="Arial"/>
          <w:sz w:val="22"/>
        </w:rPr>
      </w:pPr>
    </w:p>
    <w:p w14:paraId="096957C9" w14:textId="77777777" w:rsidR="00A51E9E" w:rsidRDefault="00A51E9E" w:rsidP="00A51E9E">
      <w:pPr>
        <w:jc w:val="left"/>
        <w:rPr>
          <w:rFonts w:ascii="Arial" w:hAnsi="Arial"/>
          <w:sz w:val="22"/>
        </w:rPr>
      </w:pPr>
      <w:r>
        <w:rPr>
          <w:rFonts w:ascii="Arial" w:hAnsi="Arial"/>
          <w:sz w:val="22"/>
        </w:rPr>
        <w:t xml:space="preserve">Dear Headteacher, </w:t>
      </w:r>
    </w:p>
    <w:p w14:paraId="29595F43" w14:textId="77777777" w:rsidR="00A51E9E" w:rsidRDefault="00A51E9E" w:rsidP="00A51E9E">
      <w:pPr>
        <w:jc w:val="left"/>
        <w:rPr>
          <w:rFonts w:ascii="Arial" w:hAnsi="Arial"/>
        </w:rPr>
        <w:sectPr w:rsidR="00A51E9E">
          <w:type w:val="continuous"/>
          <w:pgSz w:w="11909" w:h="16834"/>
          <w:pgMar w:top="1440" w:right="1440" w:bottom="1440" w:left="993" w:header="706" w:footer="706" w:gutter="0"/>
          <w:cols w:space="540"/>
        </w:sectPr>
      </w:pPr>
    </w:p>
    <w:p w14:paraId="64A84B61" w14:textId="77777777" w:rsidR="00A51E9E" w:rsidRDefault="00A51E9E" w:rsidP="00A51E9E">
      <w:pPr>
        <w:jc w:val="left"/>
        <w:rPr>
          <w:rFonts w:ascii="Arial" w:hAnsi="Arial"/>
          <w:sz w:val="22"/>
        </w:rPr>
      </w:pPr>
    </w:p>
    <w:p w14:paraId="2760B15D" w14:textId="77777777" w:rsidR="00A51E9E" w:rsidRDefault="00A51E9E" w:rsidP="00A51E9E">
      <w:pPr>
        <w:rPr>
          <w:rFonts w:ascii="Arial" w:hAnsi="Arial"/>
          <w:b/>
          <w:sz w:val="22"/>
        </w:rPr>
      </w:pPr>
      <w:r w:rsidRPr="00873DE1">
        <w:rPr>
          <w:rFonts w:ascii="Arial" w:hAnsi="Arial"/>
          <w:b/>
          <w:sz w:val="22"/>
        </w:rPr>
        <w:t>Re:</w:t>
      </w:r>
      <w:r>
        <w:rPr>
          <w:rFonts w:ascii="Arial" w:hAnsi="Arial"/>
          <w:b/>
          <w:sz w:val="22"/>
        </w:rPr>
        <w:t xml:space="preserve"> Pupil Premium for previously looked after children (including those who are now adopted)</w:t>
      </w:r>
    </w:p>
    <w:p w14:paraId="4381108E" w14:textId="77777777" w:rsidR="00A51E9E" w:rsidRDefault="00A51E9E" w:rsidP="00A51E9E">
      <w:pPr>
        <w:rPr>
          <w:rFonts w:ascii="Arial" w:hAnsi="Arial"/>
          <w:b/>
          <w:sz w:val="22"/>
        </w:rPr>
      </w:pPr>
    </w:p>
    <w:p w14:paraId="4964F446" w14:textId="77777777" w:rsidR="00A51E9E" w:rsidRDefault="00A51E9E" w:rsidP="00A51E9E">
      <w:pPr>
        <w:rPr>
          <w:rFonts w:ascii="Arial" w:hAnsi="Arial" w:cs="Arial"/>
          <w:b/>
          <w:sz w:val="22"/>
          <w:szCs w:val="22"/>
        </w:rPr>
      </w:pPr>
      <w:r w:rsidRPr="00EC0B23">
        <w:rPr>
          <w:rFonts w:ascii="Arial" w:hAnsi="Arial" w:cs="Arial"/>
          <w:sz w:val="22"/>
          <w:szCs w:val="22"/>
        </w:rPr>
        <w:t xml:space="preserve">As you will be aware, the role of the Virtual School Head and Designated Teacher was expanded when the Children and Social Work Act 2017 </w:t>
      </w:r>
      <w:r>
        <w:rPr>
          <w:rFonts w:ascii="Arial" w:hAnsi="Arial" w:cs="Arial"/>
          <w:sz w:val="22"/>
          <w:szCs w:val="22"/>
        </w:rPr>
        <w:t>came into force. The Act expanded</w:t>
      </w:r>
      <w:r w:rsidRPr="00EC0B23">
        <w:rPr>
          <w:rFonts w:ascii="Arial" w:hAnsi="Arial" w:cs="Arial"/>
          <w:sz w:val="22"/>
          <w:szCs w:val="22"/>
        </w:rPr>
        <w:t xml:space="preserve"> the remit of the Virtual School Head to include the promotion of educational achievement of previously looked after children, including those who are now adopted. I am writing to remind you about the process for claiming the Pupil Premium for </w:t>
      </w:r>
      <w:r w:rsidRPr="00EC0B23">
        <w:rPr>
          <w:rFonts w:ascii="Arial" w:hAnsi="Arial" w:cs="Arial"/>
          <w:sz w:val="22"/>
          <w:szCs w:val="22"/>
          <w:u w:val="single"/>
        </w:rPr>
        <w:t>previously</w:t>
      </w:r>
      <w:r w:rsidRPr="00EC0B23">
        <w:rPr>
          <w:rFonts w:ascii="Arial" w:hAnsi="Arial" w:cs="Arial"/>
          <w:sz w:val="22"/>
          <w:szCs w:val="22"/>
        </w:rPr>
        <w:t xml:space="preserve"> looked after children. </w:t>
      </w:r>
      <w:r w:rsidRPr="00EC0B23">
        <w:rPr>
          <w:rFonts w:ascii="Arial" w:hAnsi="Arial" w:cs="Arial"/>
          <w:b/>
          <w:sz w:val="22"/>
          <w:szCs w:val="22"/>
        </w:rPr>
        <w:t>Please note that this funding is paid by the DfE directly to schools for schools to use and is not managed by the Local Authority/Virtual School Head.</w:t>
      </w:r>
    </w:p>
    <w:p w14:paraId="40FBEF5B" w14:textId="77777777" w:rsidR="00A51E9E" w:rsidRPr="00EC0B23" w:rsidRDefault="00A51E9E" w:rsidP="00A51E9E">
      <w:pPr>
        <w:rPr>
          <w:rFonts w:ascii="Arial" w:hAnsi="Arial" w:cs="Arial"/>
          <w:sz w:val="22"/>
          <w:szCs w:val="22"/>
        </w:rPr>
      </w:pPr>
    </w:p>
    <w:p w14:paraId="1C1A4C4E" w14:textId="5A694148" w:rsidR="00A51E9E" w:rsidRPr="00026664" w:rsidRDefault="00026664" w:rsidP="00A51E9E">
      <w:pPr>
        <w:rPr>
          <w:rFonts w:ascii="Arial" w:hAnsi="Arial" w:cs="Arial"/>
          <w:sz w:val="22"/>
          <w:szCs w:val="22"/>
        </w:rPr>
      </w:pPr>
      <w:r w:rsidRPr="00026664">
        <w:rPr>
          <w:rFonts w:ascii="Arial" w:hAnsi="Arial" w:cs="Arial"/>
          <w:sz w:val="22"/>
          <w:szCs w:val="22"/>
        </w:rPr>
        <w:t xml:space="preserve">Children who have ceased to be looked after by a local authority in England and Wales because of adoption, a special guardianship order, a child arrangements order or a residence order </w:t>
      </w:r>
      <w:r w:rsidR="00A51E9E" w:rsidRPr="00026664">
        <w:rPr>
          <w:rFonts w:ascii="Arial" w:hAnsi="Arial" w:cs="Arial"/>
          <w:sz w:val="22"/>
          <w:szCs w:val="22"/>
        </w:rPr>
        <w:t xml:space="preserve">will attract </w:t>
      </w:r>
      <w:r w:rsidRPr="00026664">
        <w:rPr>
          <w:rFonts w:ascii="Arial" w:hAnsi="Arial" w:cs="Arial"/>
          <w:sz w:val="22"/>
          <w:szCs w:val="22"/>
        </w:rPr>
        <w:t>the Pupil Premium. T</w:t>
      </w:r>
      <w:r w:rsidR="00A51E9E" w:rsidRPr="00026664">
        <w:rPr>
          <w:rFonts w:ascii="Arial" w:hAnsi="Arial" w:cs="Arial"/>
          <w:sz w:val="22"/>
          <w:szCs w:val="22"/>
        </w:rPr>
        <w:t xml:space="preserve">he Pupil Premium </w:t>
      </w:r>
      <w:r w:rsidR="00603BC0" w:rsidRPr="00026664">
        <w:rPr>
          <w:rFonts w:ascii="Arial" w:hAnsi="Arial" w:cs="Arial"/>
          <w:sz w:val="22"/>
          <w:szCs w:val="22"/>
        </w:rPr>
        <w:t xml:space="preserve">for previously looked after children is </w:t>
      </w:r>
      <w:r w:rsidRPr="00026664">
        <w:rPr>
          <w:rFonts w:ascii="Arial" w:hAnsi="Arial" w:cs="Arial"/>
          <w:sz w:val="22"/>
          <w:szCs w:val="22"/>
        </w:rPr>
        <w:t>currently £</w:t>
      </w:r>
      <w:r w:rsidR="00A51E9E" w:rsidRPr="00026664">
        <w:rPr>
          <w:rFonts w:ascii="Arial" w:hAnsi="Arial" w:cs="Arial"/>
          <w:sz w:val="22"/>
          <w:szCs w:val="22"/>
        </w:rPr>
        <w:t>2,3</w:t>
      </w:r>
      <w:r w:rsidR="000814E6">
        <w:rPr>
          <w:rFonts w:ascii="Arial" w:hAnsi="Arial" w:cs="Arial"/>
          <w:sz w:val="22"/>
          <w:szCs w:val="22"/>
        </w:rPr>
        <w:t>45</w:t>
      </w:r>
      <w:r w:rsidR="00603BC0" w:rsidRPr="00026664">
        <w:rPr>
          <w:rFonts w:ascii="Arial" w:hAnsi="Arial" w:cs="Arial"/>
          <w:sz w:val="22"/>
          <w:szCs w:val="22"/>
        </w:rPr>
        <w:t xml:space="preserve"> per pupil,</w:t>
      </w:r>
      <w:r w:rsidR="00A51E9E" w:rsidRPr="00026664">
        <w:rPr>
          <w:rFonts w:ascii="Arial" w:hAnsi="Arial" w:cs="Arial"/>
          <w:sz w:val="22"/>
          <w:szCs w:val="22"/>
        </w:rPr>
        <w:t xml:space="preserve"> to help provide specific support to raise attainment and address the wider needs of vulnerable children.  </w:t>
      </w:r>
      <w:r w:rsidR="00603BC0" w:rsidRPr="00026664">
        <w:rPr>
          <w:rFonts w:ascii="Arial" w:hAnsi="Arial" w:cs="Arial"/>
          <w:sz w:val="22"/>
          <w:szCs w:val="22"/>
        </w:rPr>
        <w:t xml:space="preserve">Previously looked after children who are </w:t>
      </w:r>
      <w:r w:rsidR="00603BC0" w:rsidRPr="00026664">
        <w:rPr>
          <w:rFonts w:ascii="Arial" w:hAnsi="Arial" w:cs="Arial"/>
          <w:sz w:val="22"/>
          <w:szCs w:val="22"/>
          <w:u w:val="single"/>
        </w:rPr>
        <w:t xml:space="preserve">not </w:t>
      </w:r>
      <w:r w:rsidR="00603BC0" w:rsidRPr="00026664">
        <w:rPr>
          <w:rFonts w:ascii="Arial" w:hAnsi="Arial" w:cs="Arial"/>
          <w:sz w:val="22"/>
          <w:szCs w:val="22"/>
        </w:rPr>
        <w:t xml:space="preserve">eligible include those </w:t>
      </w:r>
      <w:r>
        <w:rPr>
          <w:rFonts w:ascii="Arial" w:hAnsi="Arial" w:cs="Arial"/>
          <w:sz w:val="22"/>
          <w:szCs w:val="22"/>
        </w:rPr>
        <w:t>c</w:t>
      </w:r>
      <w:r w:rsidRPr="00026664">
        <w:rPr>
          <w:rFonts w:ascii="Arial" w:hAnsi="Arial" w:cs="Arial"/>
          <w:sz w:val="22"/>
          <w:szCs w:val="22"/>
        </w:rPr>
        <w:t>hildren who have been adopted from outside England and Wales, including Scotland and Northern Ireland, as well as from overseas</w:t>
      </w:r>
      <w:r w:rsidR="00DF1C2C">
        <w:rPr>
          <w:rFonts w:ascii="Arial" w:hAnsi="Arial" w:cs="Arial"/>
          <w:sz w:val="22"/>
          <w:szCs w:val="22"/>
        </w:rPr>
        <w:t>.</w:t>
      </w:r>
    </w:p>
    <w:p w14:paraId="37EE026F" w14:textId="77777777" w:rsidR="00A51E9E" w:rsidRPr="00EC0B23" w:rsidRDefault="00A51E9E" w:rsidP="00A51E9E">
      <w:pPr>
        <w:rPr>
          <w:rFonts w:ascii="Arial" w:hAnsi="Arial" w:cs="Arial"/>
          <w:sz w:val="22"/>
          <w:szCs w:val="22"/>
        </w:rPr>
      </w:pPr>
    </w:p>
    <w:p w14:paraId="40E03BB5" w14:textId="77777777" w:rsidR="00A51E9E" w:rsidRPr="00EC0B23" w:rsidRDefault="00A51E9E" w:rsidP="00A51E9E">
      <w:pPr>
        <w:pStyle w:val="Default"/>
        <w:rPr>
          <w:sz w:val="22"/>
          <w:szCs w:val="22"/>
        </w:rPr>
      </w:pPr>
      <w:r w:rsidRPr="00EC0B23">
        <w:rPr>
          <w:sz w:val="22"/>
          <w:szCs w:val="22"/>
        </w:rPr>
        <w:t xml:space="preserve">In order to access the Pupil Premium for </w:t>
      </w:r>
      <w:r w:rsidR="00603BC0">
        <w:rPr>
          <w:sz w:val="22"/>
          <w:szCs w:val="22"/>
        </w:rPr>
        <w:t>previously looked after children</w:t>
      </w:r>
      <w:r w:rsidRPr="00EC0B23">
        <w:rPr>
          <w:sz w:val="22"/>
          <w:szCs w:val="22"/>
        </w:rPr>
        <w:t xml:space="preserve">, parents and guardians need to self-declare their child’s status to the school where their child is on roll and will be required to provide evidence to the school, for example their Adoption Order or a letter from the local authority that originally looked after the child. </w:t>
      </w:r>
    </w:p>
    <w:p w14:paraId="755F715B" w14:textId="77777777" w:rsidR="00A51E9E" w:rsidRPr="00EC0B23" w:rsidRDefault="00A51E9E" w:rsidP="00A51E9E">
      <w:pPr>
        <w:pStyle w:val="Default"/>
        <w:rPr>
          <w:sz w:val="22"/>
          <w:szCs w:val="22"/>
        </w:rPr>
      </w:pPr>
    </w:p>
    <w:p w14:paraId="698CB1C2" w14:textId="77777777" w:rsidR="00A51E9E" w:rsidRDefault="00A51E9E" w:rsidP="00A51E9E">
      <w:pPr>
        <w:pStyle w:val="Default"/>
        <w:rPr>
          <w:sz w:val="22"/>
          <w:szCs w:val="22"/>
        </w:rPr>
      </w:pPr>
      <w:r w:rsidRPr="00EC0B23">
        <w:rPr>
          <w:sz w:val="22"/>
          <w:szCs w:val="22"/>
        </w:rPr>
        <w:t>The school should then use this evidence to record the child's status in the January school census. Once schools have declared a child's eligibility on the school census, they can access Pupil Premium funding. This will then trigger the payment of the Pupil Premium to the school for the next financial year starting in April.</w:t>
      </w:r>
    </w:p>
    <w:p w14:paraId="558C4980" w14:textId="77777777" w:rsidR="00A51E9E" w:rsidRPr="00EC0B23" w:rsidRDefault="00A51E9E" w:rsidP="00A51E9E">
      <w:pPr>
        <w:pStyle w:val="Default"/>
        <w:rPr>
          <w:sz w:val="22"/>
          <w:szCs w:val="22"/>
        </w:rPr>
      </w:pPr>
    </w:p>
    <w:p w14:paraId="01EC8E2B" w14:textId="5254785F" w:rsidR="00A51E9E" w:rsidRPr="00EC0B23" w:rsidRDefault="00DF1C2C" w:rsidP="00A51E9E">
      <w:pPr>
        <w:pStyle w:val="Default"/>
        <w:rPr>
          <w:sz w:val="22"/>
          <w:szCs w:val="22"/>
        </w:rPr>
      </w:pPr>
      <w:r>
        <w:rPr>
          <w:sz w:val="22"/>
          <w:szCs w:val="22"/>
        </w:rPr>
        <w:t>You may wish to</w:t>
      </w:r>
      <w:r w:rsidR="00A51E9E" w:rsidRPr="00EC0B23">
        <w:rPr>
          <w:sz w:val="22"/>
          <w:szCs w:val="22"/>
        </w:rPr>
        <w:t xml:space="preserve"> write to parents</w:t>
      </w:r>
      <w:r>
        <w:rPr>
          <w:sz w:val="22"/>
          <w:szCs w:val="22"/>
        </w:rPr>
        <w:t xml:space="preserve"> and guardians</w:t>
      </w:r>
      <w:r w:rsidR="00A51E9E" w:rsidRPr="00EC0B23">
        <w:rPr>
          <w:sz w:val="22"/>
          <w:szCs w:val="22"/>
        </w:rPr>
        <w:t xml:space="preserve"> </w:t>
      </w:r>
      <w:r w:rsidR="00603BC0">
        <w:rPr>
          <w:sz w:val="22"/>
          <w:szCs w:val="22"/>
        </w:rPr>
        <w:t xml:space="preserve">before the end of </w:t>
      </w:r>
      <w:r w:rsidR="00A51E9E" w:rsidRPr="00EC0B23">
        <w:rPr>
          <w:sz w:val="22"/>
          <w:szCs w:val="22"/>
        </w:rPr>
        <w:t xml:space="preserve">this term, reminding them of the need to self-declare before the January school census. </w:t>
      </w:r>
      <w:r w:rsidR="00A51E9E">
        <w:rPr>
          <w:sz w:val="22"/>
          <w:szCs w:val="22"/>
        </w:rPr>
        <w:t xml:space="preserve">I </w:t>
      </w:r>
      <w:r>
        <w:rPr>
          <w:sz w:val="22"/>
          <w:szCs w:val="22"/>
        </w:rPr>
        <w:t xml:space="preserve">have </w:t>
      </w:r>
      <w:r w:rsidR="00A51E9E">
        <w:rPr>
          <w:sz w:val="22"/>
          <w:szCs w:val="22"/>
        </w:rPr>
        <w:t>attach</w:t>
      </w:r>
      <w:r>
        <w:rPr>
          <w:sz w:val="22"/>
          <w:szCs w:val="22"/>
        </w:rPr>
        <w:t>ed</w:t>
      </w:r>
      <w:r w:rsidR="00A51E9E">
        <w:rPr>
          <w:sz w:val="22"/>
          <w:szCs w:val="22"/>
        </w:rPr>
        <w:t xml:space="preserve"> a template </w:t>
      </w:r>
      <w:r>
        <w:rPr>
          <w:sz w:val="22"/>
          <w:szCs w:val="22"/>
        </w:rPr>
        <w:t>letter, which</w:t>
      </w:r>
      <w:r w:rsidR="00026664">
        <w:rPr>
          <w:sz w:val="22"/>
          <w:szCs w:val="22"/>
        </w:rPr>
        <w:t xml:space="preserve"> you may </w:t>
      </w:r>
      <w:r>
        <w:rPr>
          <w:sz w:val="22"/>
          <w:szCs w:val="22"/>
        </w:rPr>
        <w:t>find useful to</w:t>
      </w:r>
      <w:r w:rsidR="00026664">
        <w:rPr>
          <w:sz w:val="22"/>
          <w:szCs w:val="22"/>
        </w:rPr>
        <w:t xml:space="preserve"> amend.</w:t>
      </w:r>
      <w:r w:rsidR="00A51E9E">
        <w:rPr>
          <w:sz w:val="22"/>
          <w:szCs w:val="22"/>
        </w:rPr>
        <w:t xml:space="preserve"> </w:t>
      </w:r>
    </w:p>
    <w:p w14:paraId="6B16B2DA" w14:textId="77777777" w:rsidR="00A51E9E" w:rsidRPr="00EC0B23" w:rsidRDefault="00A51E9E" w:rsidP="00A51E9E">
      <w:pPr>
        <w:pStyle w:val="Default"/>
        <w:rPr>
          <w:sz w:val="22"/>
          <w:szCs w:val="22"/>
        </w:rPr>
      </w:pPr>
    </w:p>
    <w:p w14:paraId="60D84DFB" w14:textId="1CABD0A2" w:rsidR="00A51E9E" w:rsidRDefault="00A51E9E" w:rsidP="00A51E9E">
      <w:pPr>
        <w:pStyle w:val="Default"/>
      </w:pPr>
      <w:r w:rsidRPr="00EC0B23">
        <w:rPr>
          <w:sz w:val="22"/>
          <w:szCs w:val="22"/>
        </w:rPr>
        <w:t xml:space="preserve">For further information about the Pupil Premium for previously looked after children, please refer to the Pupil Premium </w:t>
      </w:r>
      <w:r w:rsidR="000814E6">
        <w:rPr>
          <w:sz w:val="22"/>
          <w:szCs w:val="22"/>
        </w:rPr>
        <w:t xml:space="preserve">2020 to 2021 </w:t>
      </w:r>
      <w:r w:rsidRPr="00EC0B23">
        <w:rPr>
          <w:sz w:val="22"/>
          <w:szCs w:val="22"/>
        </w:rPr>
        <w:t xml:space="preserve">conditions of grant which can be found online: </w:t>
      </w:r>
      <w:hyperlink r:id="rId17" w:history="1">
        <w:r w:rsidR="00042502" w:rsidRPr="00864D51">
          <w:rPr>
            <w:rStyle w:val="Hyperlink"/>
          </w:rPr>
          <w:t>https://www.gov.uk/government/publications/pupil-premium-allocations-and-conditions-of-grant-2020-to-2021/pupil-premium-conditions-of-grant-2020-to-2021</w:t>
        </w:r>
      </w:hyperlink>
    </w:p>
    <w:p w14:paraId="3C0400B0" w14:textId="77777777" w:rsidR="00042502" w:rsidRDefault="00042502" w:rsidP="00A51E9E">
      <w:pPr>
        <w:pStyle w:val="Default"/>
        <w:rPr>
          <w:sz w:val="22"/>
          <w:szCs w:val="22"/>
        </w:rPr>
      </w:pPr>
      <w:bookmarkStart w:id="6" w:name="_GoBack"/>
      <w:bookmarkEnd w:id="6"/>
    </w:p>
    <w:p w14:paraId="65347F9B" w14:textId="77777777" w:rsidR="00A51E9E" w:rsidRPr="00EC0B23" w:rsidRDefault="00A51E9E" w:rsidP="00A51E9E">
      <w:pPr>
        <w:pStyle w:val="Default"/>
        <w:rPr>
          <w:sz w:val="22"/>
          <w:szCs w:val="22"/>
        </w:rPr>
      </w:pPr>
    </w:p>
    <w:p w14:paraId="2A104CF4" w14:textId="77777777" w:rsidR="00A51E9E" w:rsidRPr="00EC0B23" w:rsidRDefault="00A51E9E" w:rsidP="00A51E9E">
      <w:pPr>
        <w:pStyle w:val="Default"/>
        <w:rPr>
          <w:sz w:val="22"/>
          <w:szCs w:val="22"/>
        </w:rPr>
      </w:pPr>
      <w:r w:rsidRPr="00EC0B23">
        <w:rPr>
          <w:sz w:val="22"/>
          <w:szCs w:val="22"/>
        </w:rPr>
        <w:t xml:space="preserve">You can also contact the DfE through their website, or call the </w:t>
      </w:r>
      <w:r w:rsidRPr="00EC0B23">
        <w:rPr>
          <w:sz w:val="22"/>
          <w:szCs w:val="22"/>
          <w:lang w:val="en"/>
        </w:rPr>
        <w:t>DfE helpline if you can’t find the information you need online.</w:t>
      </w:r>
    </w:p>
    <w:p w14:paraId="4E64F8D8" w14:textId="77777777" w:rsidR="00A51E9E" w:rsidRPr="005A29C0" w:rsidRDefault="00A51E9E" w:rsidP="00A51E9E">
      <w:pPr>
        <w:pStyle w:val="NormalWeb"/>
        <w:rPr>
          <w:rFonts w:ascii="Arial" w:hAnsi="Arial" w:cs="Arial"/>
          <w:sz w:val="22"/>
          <w:szCs w:val="22"/>
          <w:lang w:val="en"/>
        </w:rPr>
      </w:pPr>
      <w:r w:rsidRPr="005A29C0">
        <w:rPr>
          <w:rStyle w:val="Strong"/>
          <w:rFonts w:ascii="Arial" w:hAnsi="Arial" w:cs="Arial"/>
          <w:sz w:val="22"/>
          <w:szCs w:val="22"/>
          <w:lang w:val="en"/>
        </w:rPr>
        <w:t>DfE helpline</w:t>
      </w:r>
      <w:r w:rsidRPr="005A29C0">
        <w:rPr>
          <w:rFonts w:ascii="Arial" w:hAnsi="Arial" w:cs="Arial"/>
          <w:sz w:val="22"/>
          <w:szCs w:val="22"/>
          <w:lang w:val="en"/>
        </w:rPr>
        <w:t xml:space="preserve"> </w:t>
      </w:r>
      <w:r w:rsidRPr="005A29C0">
        <w:rPr>
          <w:rFonts w:ascii="Arial" w:hAnsi="Arial" w:cs="Arial"/>
          <w:sz w:val="22"/>
          <w:szCs w:val="22"/>
          <w:lang w:val="en"/>
        </w:rPr>
        <w:br/>
        <w:t xml:space="preserve">Telephone: 0370 000 2288 </w:t>
      </w:r>
      <w:r w:rsidRPr="005A29C0">
        <w:rPr>
          <w:rFonts w:ascii="Arial" w:hAnsi="Arial" w:cs="Arial"/>
          <w:sz w:val="22"/>
          <w:szCs w:val="22"/>
          <w:lang w:val="en"/>
        </w:rPr>
        <w:br/>
        <w:t xml:space="preserve">Monday to Friday, 9am to 5pm </w:t>
      </w:r>
      <w:r w:rsidRPr="005A29C0">
        <w:rPr>
          <w:rFonts w:ascii="Arial" w:hAnsi="Arial" w:cs="Arial"/>
          <w:b/>
          <w:bCs/>
          <w:sz w:val="22"/>
          <w:szCs w:val="22"/>
        </w:rPr>
        <w:br/>
      </w:r>
      <w:r w:rsidRPr="005A29C0">
        <w:rPr>
          <w:rFonts w:ascii="Arial" w:hAnsi="Arial" w:cs="Arial"/>
          <w:sz w:val="22"/>
          <w:szCs w:val="22"/>
        </w:rPr>
        <w:br/>
        <w:t xml:space="preserve">Please get in touch if you have any queries about this letter. </w:t>
      </w:r>
    </w:p>
    <w:p w14:paraId="12AB45E5" w14:textId="77777777" w:rsidR="00A51E9E" w:rsidRPr="005A29C0" w:rsidRDefault="00A51E9E" w:rsidP="00A51E9E">
      <w:pPr>
        <w:pStyle w:val="Default"/>
        <w:rPr>
          <w:sz w:val="22"/>
          <w:szCs w:val="22"/>
        </w:rPr>
      </w:pPr>
    </w:p>
    <w:p w14:paraId="4FA52A59" w14:textId="77777777" w:rsidR="00A51E9E" w:rsidRPr="005A29C0" w:rsidRDefault="00A51E9E" w:rsidP="00A51E9E">
      <w:pPr>
        <w:rPr>
          <w:rFonts w:ascii="Arial" w:hAnsi="Arial" w:cs="Arial"/>
          <w:sz w:val="22"/>
          <w:szCs w:val="22"/>
        </w:rPr>
      </w:pPr>
      <w:r w:rsidRPr="005A29C0">
        <w:rPr>
          <w:rFonts w:ascii="Arial" w:hAnsi="Arial" w:cs="Arial"/>
          <w:sz w:val="22"/>
          <w:szCs w:val="22"/>
        </w:rPr>
        <w:t xml:space="preserve">Yours faithfully, </w:t>
      </w:r>
    </w:p>
    <w:p w14:paraId="0E566F1A" w14:textId="77777777" w:rsidR="00A51E9E" w:rsidRPr="005A29C0" w:rsidRDefault="00A51E9E" w:rsidP="00A51E9E">
      <w:pPr>
        <w:rPr>
          <w:rFonts w:ascii="Arial" w:hAnsi="Arial" w:cs="Arial"/>
          <w:sz w:val="22"/>
          <w:szCs w:val="22"/>
        </w:rPr>
      </w:pPr>
      <w:r w:rsidRPr="005A29C0">
        <w:rPr>
          <w:rFonts w:ascii="Arial" w:hAnsi="Arial" w:cs="Arial"/>
          <w:sz w:val="22"/>
          <w:szCs w:val="22"/>
        </w:rPr>
        <w:t>Natalie White</w:t>
      </w:r>
    </w:p>
    <w:p w14:paraId="24F0F8F6" w14:textId="77777777" w:rsidR="00A51E9E" w:rsidRPr="005A29C0" w:rsidRDefault="00A51E9E" w:rsidP="00A51E9E">
      <w:pPr>
        <w:rPr>
          <w:rFonts w:ascii="Arial" w:hAnsi="Arial" w:cs="Arial"/>
          <w:sz w:val="22"/>
          <w:szCs w:val="22"/>
        </w:rPr>
      </w:pPr>
      <w:r w:rsidRPr="005A29C0">
        <w:rPr>
          <w:rFonts w:ascii="Arial" w:hAnsi="Arial" w:cs="Arial"/>
          <w:sz w:val="22"/>
          <w:szCs w:val="22"/>
        </w:rPr>
        <w:t>Virtual School Head</w:t>
      </w:r>
    </w:p>
    <w:p w14:paraId="4B8BB7E7" w14:textId="77777777" w:rsidR="00A51E9E" w:rsidRPr="005A29C0" w:rsidRDefault="00A51E9E" w:rsidP="00A51E9E">
      <w:pPr>
        <w:rPr>
          <w:rFonts w:ascii="Arial" w:hAnsi="Arial" w:cs="Arial"/>
          <w:sz w:val="22"/>
          <w:szCs w:val="22"/>
        </w:rPr>
      </w:pPr>
    </w:p>
    <w:p w14:paraId="4A1AFE25" w14:textId="77777777" w:rsidR="00A51E9E" w:rsidRPr="005A29C0" w:rsidRDefault="00A51E9E" w:rsidP="00A51E9E">
      <w:pPr>
        <w:rPr>
          <w:rFonts w:ascii="Arial" w:hAnsi="Arial" w:cs="Arial"/>
          <w:sz w:val="22"/>
          <w:szCs w:val="22"/>
        </w:rPr>
      </w:pPr>
      <w:r w:rsidRPr="005A29C0">
        <w:rPr>
          <w:rFonts w:ascii="Arial" w:hAnsi="Arial" w:cs="Arial"/>
          <w:sz w:val="22"/>
          <w:szCs w:val="22"/>
        </w:rPr>
        <w:t>cc. Designated Teacher for LAC</w:t>
      </w:r>
    </w:p>
    <w:p w14:paraId="0894BA7F" w14:textId="77777777" w:rsidR="00A51E9E" w:rsidRPr="005A29C0" w:rsidRDefault="00A51E9E" w:rsidP="00A51E9E">
      <w:pPr>
        <w:rPr>
          <w:rFonts w:ascii="Arial" w:hAnsi="Arial" w:cs="Arial"/>
          <w:sz w:val="22"/>
          <w:szCs w:val="22"/>
        </w:rPr>
      </w:pPr>
      <w:r w:rsidRPr="005A29C0">
        <w:rPr>
          <w:rFonts w:ascii="Arial" w:hAnsi="Arial" w:cs="Arial"/>
          <w:sz w:val="22"/>
          <w:szCs w:val="22"/>
        </w:rPr>
        <w:t xml:space="preserve">cc. School Business Manager / Bursar </w:t>
      </w:r>
    </w:p>
    <w:p w14:paraId="4CC34093" w14:textId="77777777" w:rsidR="00A51E9E" w:rsidRPr="005A29C0" w:rsidRDefault="00A51E9E" w:rsidP="00A51E9E">
      <w:pPr>
        <w:rPr>
          <w:rFonts w:ascii="Arial" w:hAnsi="Arial" w:cs="Arial"/>
          <w:sz w:val="22"/>
          <w:szCs w:val="22"/>
        </w:rPr>
      </w:pPr>
    </w:p>
    <w:p w14:paraId="79912835" w14:textId="77777777" w:rsidR="00A51E9E" w:rsidRDefault="00A51E9E" w:rsidP="00A51E9E">
      <w:pPr>
        <w:rPr>
          <w:rFonts w:ascii="Arial" w:hAnsi="Arial" w:cs="Arial"/>
          <w:sz w:val="22"/>
          <w:szCs w:val="22"/>
        </w:rPr>
      </w:pPr>
    </w:p>
    <w:p w14:paraId="50C06D2B" w14:textId="77777777" w:rsidR="00A51E9E" w:rsidRDefault="00A51E9E" w:rsidP="00A51E9E">
      <w:pPr>
        <w:jc w:val="left"/>
        <w:rPr>
          <w:rFonts w:ascii="Arial" w:hAnsi="Arial" w:cs="Arial"/>
          <w:b/>
          <w:sz w:val="22"/>
          <w:szCs w:val="22"/>
        </w:rPr>
      </w:pPr>
      <w:r>
        <w:rPr>
          <w:rFonts w:ascii="Arial" w:hAnsi="Arial" w:cs="Arial"/>
          <w:b/>
          <w:sz w:val="22"/>
          <w:szCs w:val="22"/>
        </w:rPr>
        <w:br w:type="page"/>
      </w:r>
    </w:p>
    <w:p w14:paraId="0128E477" w14:textId="77777777" w:rsidR="00A51E9E" w:rsidRPr="00EC0B23" w:rsidRDefault="00A51E9E" w:rsidP="00A51E9E">
      <w:pPr>
        <w:rPr>
          <w:rFonts w:ascii="Arial" w:hAnsi="Arial" w:cs="Arial"/>
          <w:b/>
          <w:sz w:val="22"/>
          <w:szCs w:val="22"/>
        </w:rPr>
      </w:pPr>
      <w:r w:rsidRPr="00EC0B23">
        <w:rPr>
          <w:rFonts w:ascii="Arial" w:hAnsi="Arial" w:cs="Arial"/>
          <w:b/>
          <w:sz w:val="22"/>
          <w:szCs w:val="22"/>
        </w:rPr>
        <w:lastRenderedPageBreak/>
        <w:t>Appendix A – Template Letter to Parents</w:t>
      </w:r>
    </w:p>
    <w:p w14:paraId="18D1548B" w14:textId="77777777" w:rsidR="00A51E9E" w:rsidRDefault="00A51E9E" w:rsidP="00A51E9E">
      <w:pPr>
        <w:rPr>
          <w:rFonts w:ascii="Arial" w:hAnsi="Arial" w:cs="Arial"/>
          <w:sz w:val="22"/>
          <w:szCs w:val="22"/>
        </w:rPr>
      </w:pPr>
    </w:p>
    <w:p w14:paraId="31A50B86" w14:textId="77777777" w:rsidR="00A51E9E" w:rsidRDefault="00A51E9E" w:rsidP="00A51E9E">
      <w:pPr>
        <w:rPr>
          <w:rFonts w:ascii="Arial" w:hAnsi="Arial" w:cs="Arial"/>
          <w:sz w:val="22"/>
          <w:szCs w:val="22"/>
        </w:rPr>
      </w:pPr>
      <w:r w:rsidRPr="008539A1">
        <w:rPr>
          <w:rFonts w:ascii="Arial" w:hAnsi="Arial" w:cs="Arial"/>
          <w:sz w:val="22"/>
          <w:szCs w:val="22"/>
        </w:rPr>
        <w:t>Dear Parent,</w:t>
      </w:r>
    </w:p>
    <w:p w14:paraId="23B7ED69" w14:textId="77777777" w:rsidR="00603BC0" w:rsidRPr="008539A1" w:rsidRDefault="00603BC0" w:rsidP="00A51E9E">
      <w:pPr>
        <w:rPr>
          <w:rFonts w:ascii="Arial" w:hAnsi="Arial" w:cs="Arial"/>
          <w:sz w:val="22"/>
          <w:szCs w:val="22"/>
        </w:rPr>
      </w:pPr>
    </w:p>
    <w:p w14:paraId="621B892E" w14:textId="77777777" w:rsidR="00876664" w:rsidRDefault="00A51E9E" w:rsidP="00A51E9E">
      <w:pPr>
        <w:spacing w:after="150" w:line="270" w:lineRule="atLeast"/>
        <w:outlineLvl w:val="2"/>
        <w:rPr>
          <w:rFonts w:ascii="Arial" w:hAnsi="Arial" w:cs="Arial"/>
          <w:b/>
          <w:bCs/>
          <w:i/>
          <w:iCs/>
          <w:sz w:val="22"/>
          <w:szCs w:val="22"/>
          <w:lang w:val="en"/>
        </w:rPr>
      </w:pPr>
      <w:r w:rsidRPr="008539A1">
        <w:rPr>
          <w:rFonts w:ascii="Arial" w:hAnsi="Arial" w:cs="Arial"/>
          <w:b/>
          <w:bCs/>
          <w:i/>
          <w:iCs/>
          <w:sz w:val="22"/>
          <w:szCs w:val="22"/>
          <w:lang w:val="en"/>
        </w:rPr>
        <w:t>Was your adopted child formally in care and adopted on or after 30 December 2005?</w:t>
      </w:r>
      <w:r w:rsidR="00B1415B">
        <w:rPr>
          <w:rFonts w:ascii="Arial" w:hAnsi="Arial" w:cs="Arial"/>
          <w:b/>
          <w:bCs/>
          <w:i/>
          <w:iCs/>
          <w:sz w:val="22"/>
          <w:szCs w:val="22"/>
          <w:lang w:val="en"/>
        </w:rPr>
        <w:t xml:space="preserve"> </w:t>
      </w:r>
    </w:p>
    <w:p w14:paraId="556A9C76" w14:textId="77777777" w:rsidR="00A51E9E" w:rsidRPr="00876664" w:rsidRDefault="00876664" w:rsidP="00A51E9E">
      <w:pPr>
        <w:spacing w:after="150" w:line="270" w:lineRule="atLeast"/>
        <w:outlineLvl w:val="2"/>
        <w:rPr>
          <w:rFonts w:ascii="Arial" w:hAnsi="Arial" w:cs="Arial"/>
          <w:b/>
          <w:bCs/>
          <w:i/>
          <w:sz w:val="22"/>
          <w:szCs w:val="22"/>
          <w:lang w:val="en"/>
        </w:rPr>
      </w:pPr>
      <w:r>
        <w:rPr>
          <w:rFonts w:ascii="Arial" w:hAnsi="Arial" w:cs="Arial"/>
          <w:b/>
          <w:bCs/>
          <w:i/>
          <w:iCs/>
          <w:sz w:val="22"/>
          <w:szCs w:val="22"/>
          <w:lang w:val="en"/>
        </w:rPr>
        <w:t>Did your</w:t>
      </w:r>
      <w:r w:rsidR="00B1415B" w:rsidRPr="00876664">
        <w:rPr>
          <w:rFonts w:ascii="Arial" w:hAnsi="Arial" w:cs="Arial"/>
          <w:b/>
          <w:bCs/>
          <w:i/>
          <w:iCs/>
          <w:sz w:val="22"/>
          <w:szCs w:val="22"/>
          <w:lang w:val="en"/>
        </w:rPr>
        <w:t xml:space="preserve"> child </w:t>
      </w:r>
      <w:r>
        <w:rPr>
          <w:rFonts w:ascii="Arial" w:hAnsi="Arial" w:cs="Arial"/>
          <w:b/>
          <w:bCs/>
          <w:i/>
          <w:iCs/>
          <w:sz w:val="22"/>
          <w:szCs w:val="22"/>
          <w:lang w:val="en"/>
        </w:rPr>
        <w:t>leave</w:t>
      </w:r>
      <w:r w:rsidRPr="00876664">
        <w:rPr>
          <w:rFonts w:ascii="Arial" w:hAnsi="Arial" w:cs="Arial"/>
          <w:b/>
          <w:bCs/>
          <w:i/>
          <w:iCs/>
          <w:sz w:val="22"/>
          <w:szCs w:val="22"/>
          <w:lang w:val="en"/>
        </w:rPr>
        <w:t xml:space="preserve"> care under </w:t>
      </w:r>
      <w:r w:rsidRPr="00876664">
        <w:rPr>
          <w:rFonts w:ascii="Arial" w:hAnsi="Arial" w:cs="Arial"/>
          <w:b/>
          <w:i/>
          <w:sz w:val="22"/>
          <w:szCs w:val="22"/>
          <w:lang w:val="en"/>
        </w:rPr>
        <w:t>a Special Guardianship Order on or after 30 December 2005</w:t>
      </w:r>
      <w:r w:rsidR="00B1415B" w:rsidRPr="00876664">
        <w:rPr>
          <w:rFonts w:ascii="Arial" w:hAnsi="Arial" w:cs="Arial"/>
          <w:b/>
          <w:bCs/>
          <w:i/>
          <w:iCs/>
          <w:sz w:val="22"/>
          <w:szCs w:val="22"/>
          <w:lang w:val="en"/>
        </w:rPr>
        <w:t xml:space="preserve">? </w:t>
      </w:r>
    </w:p>
    <w:p w14:paraId="76014EDA" w14:textId="77777777" w:rsidR="00A51E9E" w:rsidRPr="008539A1" w:rsidRDefault="00A51E9E" w:rsidP="00A51E9E">
      <w:pPr>
        <w:spacing w:after="270" w:line="270" w:lineRule="atLeast"/>
        <w:rPr>
          <w:rFonts w:ascii="Arial" w:hAnsi="Arial" w:cs="Arial"/>
          <w:sz w:val="22"/>
          <w:szCs w:val="22"/>
          <w:lang w:val="en"/>
        </w:rPr>
      </w:pPr>
      <w:r w:rsidRPr="008539A1">
        <w:rPr>
          <w:rFonts w:ascii="Arial" w:hAnsi="Arial" w:cs="Arial"/>
          <w:sz w:val="22"/>
          <w:szCs w:val="22"/>
          <w:lang w:val="en"/>
        </w:rPr>
        <w:t xml:space="preserve">You may be aware that schools receive additional funding for children </w:t>
      </w:r>
      <w:r w:rsidR="00026664">
        <w:rPr>
          <w:rFonts w:ascii="Arial" w:hAnsi="Arial" w:cs="Arial"/>
          <w:sz w:val="22"/>
          <w:szCs w:val="22"/>
          <w:lang w:val="en"/>
        </w:rPr>
        <w:t>in receipt of Free School Meals, however you may not know that his</w:t>
      </w:r>
      <w:r w:rsidRPr="008539A1">
        <w:rPr>
          <w:rFonts w:ascii="Arial" w:hAnsi="Arial" w:cs="Arial"/>
          <w:sz w:val="22"/>
          <w:szCs w:val="22"/>
          <w:lang w:val="en"/>
        </w:rPr>
        <w:t xml:space="preserve"> additional funding </w:t>
      </w:r>
      <w:r w:rsidR="00026664">
        <w:rPr>
          <w:rFonts w:ascii="Arial" w:hAnsi="Arial" w:cs="Arial"/>
          <w:sz w:val="22"/>
          <w:szCs w:val="22"/>
          <w:lang w:val="en"/>
        </w:rPr>
        <w:t xml:space="preserve">is also available </w:t>
      </w:r>
      <w:r w:rsidRPr="008539A1">
        <w:rPr>
          <w:rFonts w:ascii="Arial" w:hAnsi="Arial" w:cs="Arial"/>
          <w:sz w:val="22"/>
          <w:szCs w:val="22"/>
          <w:lang w:val="en"/>
        </w:rPr>
        <w:t xml:space="preserve">to </w:t>
      </w:r>
      <w:r w:rsidR="00026664">
        <w:rPr>
          <w:rFonts w:ascii="Arial" w:hAnsi="Arial" w:cs="Arial"/>
          <w:sz w:val="22"/>
          <w:szCs w:val="22"/>
          <w:lang w:val="en"/>
        </w:rPr>
        <w:t>schools for</w:t>
      </w:r>
      <w:r w:rsidRPr="008539A1">
        <w:rPr>
          <w:rFonts w:ascii="Arial" w:hAnsi="Arial" w:cs="Arial"/>
          <w:sz w:val="22"/>
          <w:szCs w:val="22"/>
          <w:lang w:val="en"/>
        </w:rPr>
        <w:t xml:space="preserve"> pupils who:</w:t>
      </w:r>
    </w:p>
    <w:p w14:paraId="2B3B084B" w14:textId="77777777" w:rsidR="00A51E9E" w:rsidRPr="008539A1" w:rsidRDefault="00A51E9E" w:rsidP="00A51E9E">
      <w:pPr>
        <w:numPr>
          <w:ilvl w:val="0"/>
          <w:numId w:val="1"/>
        </w:numPr>
        <w:spacing w:before="45" w:after="45" w:line="270" w:lineRule="atLeast"/>
        <w:ind w:left="240"/>
        <w:jc w:val="left"/>
        <w:rPr>
          <w:rFonts w:ascii="Arial" w:hAnsi="Arial" w:cs="Arial"/>
          <w:sz w:val="22"/>
          <w:szCs w:val="22"/>
          <w:lang w:val="en"/>
        </w:rPr>
      </w:pPr>
      <w:r w:rsidRPr="008539A1">
        <w:rPr>
          <w:rFonts w:ascii="Arial" w:hAnsi="Arial" w:cs="Arial"/>
          <w:sz w:val="22"/>
          <w:szCs w:val="22"/>
          <w:lang w:val="en"/>
        </w:rPr>
        <w:t>left care under a Residential Order on or after 14 October 1991 (under the Children Act 1989)</w:t>
      </w:r>
    </w:p>
    <w:p w14:paraId="12B9EBE8" w14:textId="77777777" w:rsidR="00A51E9E" w:rsidRPr="008539A1" w:rsidRDefault="00A51E9E" w:rsidP="00A51E9E">
      <w:pPr>
        <w:numPr>
          <w:ilvl w:val="0"/>
          <w:numId w:val="1"/>
        </w:numPr>
        <w:spacing w:before="45" w:after="45" w:line="270" w:lineRule="atLeast"/>
        <w:ind w:left="240"/>
        <w:jc w:val="left"/>
        <w:rPr>
          <w:rFonts w:ascii="Arial" w:hAnsi="Arial" w:cs="Arial"/>
          <w:sz w:val="22"/>
          <w:szCs w:val="22"/>
          <w:lang w:val="en"/>
        </w:rPr>
      </w:pPr>
      <w:r w:rsidRPr="008539A1">
        <w:rPr>
          <w:rFonts w:ascii="Arial" w:hAnsi="Arial" w:cs="Arial"/>
          <w:sz w:val="22"/>
          <w:szCs w:val="22"/>
          <w:lang w:val="en"/>
        </w:rPr>
        <w:t>left care under a Special Guardianship Order on or after 30 December 2005 (under the Children Act 1989)</w:t>
      </w:r>
    </w:p>
    <w:p w14:paraId="019BE1C7" w14:textId="77777777" w:rsidR="00A51E9E" w:rsidRPr="008539A1" w:rsidRDefault="00A51E9E" w:rsidP="00A51E9E">
      <w:pPr>
        <w:numPr>
          <w:ilvl w:val="0"/>
          <w:numId w:val="1"/>
        </w:numPr>
        <w:spacing w:before="45" w:after="45" w:line="270" w:lineRule="atLeast"/>
        <w:ind w:left="240"/>
        <w:jc w:val="left"/>
        <w:rPr>
          <w:rFonts w:ascii="Arial" w:hAnsi="Arial" w:cs="Arial"/>
          <w:sz w:val="22"/>
          <w:szCs w:val="22"/>
          <w:lang w:val="en"/>
        </w:rPr>
      </w:pPr>
      <w:r w:rsidRPr="008539A1">
        <w:rPr>
          <w:rFonts w:ascii="Arial" w:hAnsi="Arial" w:cs="Arial"/>
          <w:sz w:val="22"/>
          <w:szCs w:val="22"/>
          <w:lang w:val="en"/>
        </w:rPr>
        <w:t>were adopted from care on or after 30 December 2005 (under the Adoption and Children Act 2002)</w:t>
      </w:r>
    </w:p>
    <w:p w14:paraId="54312F23" w14:textId="77777777" w:rsidR="00A51E9E" w:rsidRPr="008539A1" w:rsidRDefault="00A51E9E" w:rsidP="00A51E9E">
      <w:pPr>
        <w:spacing w:before="45" w:after="45" w:line="270" w:lineRule="atLeast"/>
        <w:ind w:left="240"/>
        <w:rPr>
          <w:rFonts w:ascii="Arial" w:hAnsi="Arial" w:cs="Arial"/>
          <w:sz w:val="22"/>
          <w:szCs w:val="22"/>
          <w:lang w:val="en"/>
        </w:rPr>
      </w:pPr>
    </w:p>
    <w:p w14:paraId="7DEA331F" w14:textId="40E77BA0" w:rsidR="00A51E9E" w:rsidRPr="008539A1" w:rsidRDefault="00A51E9E" w:rsidP="00A51E9E">
      <w:pPr>
        <w:spacing w:after="270" w:line="270" w:lineRule="atLeast"/>
        <w:rPr>
          <w:rFonts w:ascii="Arial" w:hAnsi="Arial" w:cs="Arial"/>
          <w:sz w:val="22"/>
          <w:szCs w:val="22"/>
          <w:lang w:val="en"/>
        </w:rPr>
      </w:pPr>
      <w:r w:rsidRPr="008539A1">
        <w:rPr>
          <w:rFonts w:ascii="Arial" w:hAnsi="Arial" w:cs="Arial"/>
          <w:sz w:val="22"/>
          <w:szCs w:val="22"/>
          <w:lang w:val="en"/>
        </w:rPr>
        <w:t xml:space="preserve">For confidentiality reasons, the local authority does not identify these pupils and it is for you as the parent </w:t>
      </w:r>
      <w:r w:rsidR="001C74BC">
        <w:rPr>
          <w:rFonts w:ascii="Arial" w:hAnsi="Arial" w:cs="Arial"/>
          <w:sz w:val="22"/>
          <w:szCs w:val="22"/>
          <w:lang w:val="en"/>
        </w:rPr>
        <w:t xml:space="preserve">/guardian </w:t>
      </w:r>
      <w:r w:rsidRPr="008539A1">
        <w:rPr>
          <w:rFonts w:ascii="Arial" w:hAnsi="Arial" w:cs="Arial"/>
          <w:sz w:val="22"/>
          <w:szCs w:val="22"/>
          <w:lang w:val="en"/>
        </w:rPr>
        <w:t xml:space="preserve">to decide whether to disclose this information about your child to the school. If you are willing to share this information with the school, the </w:t>
      </w:r>
      <w:r>
        <w:rPr>
          <w:rFonts w:ascii="Arial" w:hAnsi="Arial" w:cs="Arial"/>
          <w:sz w:val="22"/>
          <w:szCs w:val="22"/>
          <w:lang w:val="en"/>
        </w:rPr>
        <w:t>school will be able to claim £23</w:t>
      </w:r>
      <w:r w:rsidR="004263D8">
        <w:rPr>
          <w:rFonts w:ascii="Arial" w:hAnsi="Arial" w:cs="Arial"/>
          <w:sz w:val="22"/>
          <w:szCs w:val="22"/>
          <w:lang w:val="en"/>
        </w:rPr>
        <w:t>00 in funding every year.</w:t>
      </w:r>
      <w:r w:rsidRPr="008539A1">
        <w:rPr>
          <w:rFonts w:ascii="Arial" w:hAnsi="Arial" w:cs="Arial"/>
          <w:sz w:val="22"/>
          <w:szCs w:val="22"/>
          <w:lang w:val="en"/>
        </w:rPr>
        <w:t xml:space="preserve"> </w:t>
      </w:r>
    </w:p>
    <w:p w14:paraId="1CB816AA" w14:textId="358629F7" w:rsidR="00A51E9E" w:rsidRPr="008173BF" w:rsidRDefault="001C74BC" w:rsidP="00A51E9E">
      <w:pPr>
        <w:spacing w:after="270" w:line="270" w:lineRule="atLeast"/>
        <w:rPr>
          <w:rFonts w:ascii="Arial" w:hAnsi="Arial" w:cs="Arial"/>
          <w:sz w:val="22"/>
          <w:szCs w:val="22"/>
          <w:lang w:val="en"/>
        </w:rPr>
      </w:pPr>
      <w:r>
        <w:rPr>
          <w:rFonts w:ascii="Arial" w:hAnsi="Arial" w:cs="Arial"/>
          <w:sz w:val="22"/>
          <w:szCs w:val="22"/>
          <w:lang w:val="en"/>
        </w:rPr>
        <w:t xml:space="preserve">Whilst the </w:t>
      </w:r>
      <w:r w:rsidR="00026664" w:rsidRPr="008173BF">
        <w:rPr>
          <w:rFonts w:ascii="Arial" w:hAnsi="Arial" w:cs="Arial"/>
          <w:sz w:val="22"/>
          <w:szCs w:val="22"/>
          <w:lang w:val="en"/>
        </w:rPr>
        <w:t xml:space="preserve">Pupil Premium </w:t>
      </w:r>
      <w:r w:rsidR="00A51E9E" w:rsidRPr="008173BF">
        <w:rPr>
          <w:rFonts w:ascii="Arial" w:hAnsi="Arial" w:cs="Arial"/>
          <w:sz w:val="22"/>
          <w:szCs w:val="22"/>
          <w:lang w:val="en"/>
        </w:rPr>
        <w:t xml:space="preserve">funding </w:t>
      </w:r>
      <w:r w:rsidR="008173BF" w:rsidRPr="008173BF">
        <w:rPr>
          <w:rFonts w:ascii="Arial" w:hAnsi="Arial" w:cs="Arial"/>
          <w:sz w:val="22"/>
          <w:szCs w:val="22"/>
          <w:lang w:val="en"/>
        </w:rPr>
        <w:t>is not ring-fenced</w:t>
      </w:r>
      <w:r w:rsidR="00A51E9E" w:rsidRPr="008173BF">
        <w:rPr>
          <w:rFonts w:ascii="Arial" w:hAnsi="Arial" w:cs="Arial"/>
          <w:sz w:val="22"/>
          <w:szCs w:val="22"/>
          <w:lang w:val="en"/>
        </w:rPr>
        <w:t xml:space="preserve"> </w:t>
      </w:r>
      <w:r w:rsidR="008173BF" w:rsidRPr="008173BF">
        <w:rPr>
          <w:rFonts w:ascii="Arial" w:hAnsi="Arial" w:cs="Arial"/>
          <w:sz w:val="22"/>
          <w:szCs w:val="22"/>
          <w:lang w:val="en"/>
        </w:rPr>
        <w:t>for i</w:t>
      </w:r>
      <w:r>
        <w:rPr>
          <w:rFonts w:ascii="Arial" w:hAnsi="Arial" w:cs="Arial"/>
          <w:sz w:val="22"/>
          <w:szCs w:val="22"/>
          <w:lang w:val="en"/>
        </w:rPr>
        <w:t xml:space="preserve">ndividual previously looked after </w:t>
      </w:r>
      <w:r w:rsidR="00C53F7B">
        <w:rPr>
          <w:rFonts w:ascii="Arial" w:hAnsi="Arial" w:cs="Arial"/>
          <w:sz w:val="22"/>
          <w:szCs w:val="22"/>
          <w:lang w:val="en"/>
        </w:rPr>
        <w:t xml:space="preserve">children, </w:t>
      </w:r>
      <w:r w:rsidR="008173BF" w:rsidRPr="008173BF">
        <w:rPr>
          <w:rFonts w:ascii="Arial" w:hAnsi="Arial" w:cs="Arial"/>
          <w:sz w:val="22"/>
          <w:szCs w:val="22"/>
          <w:lang w:val="en"/>
        </w:rPr>
        <w:t xml:space="preserve">often </w:t>
      </w:r>
      <w:r>
        <w:rPr>
          <w:rFonts w:ascii="Arial" w:hAnsi="Arial" w:cs="Arial"/>
          <w:sz w:val="22"/>
          <w:szCs w:val="22"/>
          <w:lang w:val="en"/>
        </w:rPr>
        <w:t>all</w:t>
      </w:r>
      <w:r w:rsidR="008173BF" w:rsidRPr="008173BF">
        <w:rPr>
          <w:rStyle w:val="Strong"/>
          <w:rFonts w:ascii="Arial" w:hAnsi="Arial" w:cs="Arial"/>
          <w:b w:val="0"/>
          <w:sz w:val="22"/>
          <w:szCs w:val="22"/>
        </w:rPr>
        <w:t xml:space="preserve"> children in a class will reap some benefit from how the school spends its pupil premium</w:t>
      </w:r>
      <w:r>
        <w:rPr>
          <w:rStyle w:val="Strong"/>
          <w:rFonts w:ascii="Arial" w:hAnsi="Arial" w:cs="Arial"/>
          <w:b w:val="0"/>
          <w:sz w:val="22"/>
          <w:szCs w:val="22"/>
        </w:rPr>
        <w:t>,</w:t>
      </w:r>
      <w:r w:rsidR="008173BF" w:rsidRPr="008173BF">
        <w:rPr>
          <w:rStyle w:val="Strong"/>
          <w:rFonts w:ascii="Arial" w:hAnsi="Arial" w:cs="Arial"/>
          <w:b w:val="0"/>
          <w:sz w:val="22"/>
          <w:szCs w:val="22"/>
        </w:rPr>
        <w:t xml:space="preserve"> such as a teaching assistant in the class or specific interventions available</w:t>
      </w:r>
      <w:r w:rsidR="008173BF" w:rsidRPr="008173BF">
        <w:rPr>
          <w:rStyle w:val="Strong"/>
          <w:rFonts w:ascii="Arial" w:hAnsi="Arial" w:cs="Arial"/>
          <w:sz w:val="22"/>
          <w:szCs w:val="22"/>
        </w:rPr>
        <w:t xml:space="preserve">. </w:t>
      </w:r>
      <w:r w:rsidR="008173BF" w:rsidRPr="008173BF">
        <w:rPr>
          <w:rFonts w:ascii="Arial" w:hAnsi="Arial" w:cs="Arial"/>
          <w:sz w:val="22"/>
          <w:szCs w:val="22"/>
          <w:lang w:val="en"/>
        </w:rPr>
        <w:t xml:space="preserve"> </w:t>
      </w:r>
      <w:r w:rsidR="008173BF">
        <w:rPr>
          <w:rFonts w:ascii="Arial" w:hAnsi="Arial" w:cs="Arial"/>
          <w:sz w:val="22"/>
          <w:szCs w:val="22"/>
          <w:lang w:val="en"/>
        </w:rPr>
        <w:t xml:space="preserve"> The additional funding </w:t>
      </w:r>
      <w:r w:rsidR="00A51E9E" w:rsidRPr="008173BF">
        <w:rPr>
          <w:rFonts w:ascii="Arial" w:hAnsi="Arial" w:cs="Arial"/>
          <w:sz w:val="22"/>
          <w:szCs w:val="22"/>
          <w:lang w:val="en"/>
        </w:rPr>
        <w:t>is designed to provide specific support to raise attainment and address the wider needs of ch</w:t>
      </w:r>
      <w:r w:rsidR="008173BF">
        <w:rPr>
          <w:rFonts w:ascii="Arial" w:hAnsi="Arial" w:cs="Arial"/>
          <w:sz w:val="22"/>
          <w:szCs w:val="22"/>
          <w:lang w:val="en"/>
        </w:rPr>
        <w:t>ildren in this vulne</w:t>
      </w:r>
      <w:r w:rsidR="00C53F7B">
        <w:rPr>
          <w:rFonts w:ascii="Arial" w:hAnsi="Arial" w:cs="Arial"/>
          <w:sz w:val="22"/>
          <w:szCs w:val="22"/>
          <w:lang w:val="en"/>
        </w:rPr>
        <w:t>rable group.</w:t>
      </w:r>
      <w:r w:rsidR="008173BF">
        <w:rPr>
          <w:rFonts w:ascii="Arial" w:hAnsi="Arial" w:cs="Arial"/>
          <w:sz w:val="22"/>
          <w:szCs w:val="22"/>
          <w:lang w:val="en"/>
        </w:rPr>
        <w:t> </w:t>
      </w:r>
      <w:r w:rsidR="00A51E9E" w:rsidRPr="008173BF">
        <w:rPr>
          <w:rFonts w:ascii="Arial" w:hAnsi="Arial" w:cs="Arial"/>
          <w:sz w:val="22"/>
          <w:szCs w:val="22"/>
          <w:lang w:val="en"/>
        </w:rPr>
        <w:t>Children who have spent time “in care” have usually experienced grief and loss, many have had traumatic experiences in their early lives caused by abuse or neglect and this can have a lasting impact even after many years of adoption</w:t>
      </w:r>
      <w:r w:rsidR="008173BF">
        <w:rPr>
          <w:rFonts w:ascii="Arial" w:hAnsi="Arial" w:cs="Arial"/>
          <w:sz w:val="22"/>
          <w:szCs w:val="22"/>
          <w:lang w:val="en"/>
        </w:rPr>
        <w:t xml:space="preserve"> and care</w:t>
      </w:r>
      <w:r w:rsidR="00A51E9E" w:rsidRPr="008173BF">
        <w:rPr>
          <w:rFonts w:ascii="Arial" w:hAnsi="Arial" w:cs="Arial"/>
          <w:sz w:val="22"/>
          <w:szCs w:val="22"/>
          <w:lang w:val="en"/>
        </w:rPr>
        <w:t xml:space="preserve"> in a loving home.  National statistics show that children </w:t>
      </w:r>
      <w:r>
        <w:rPr>
          <w:rFonts w:ascii="Arial" w:hAnsi="Arial" w:cs="Arial"/>
          <w:sz w:val="22"/>
          <w:szCs w:val="22"/>
          <w:lang w:val="en"/>
        </w:rPr>
        <w:t xml:space="preserve">who have been </w:t>
      </w:r>
      <w:r w:rsidR="00A51E9E" w:rsidRPr="008173BF">
        <w:rPr>
          <w:rFonts w:ascii="Arial" w:hAnsi="Arial" w:cs="Arial"/>
          <w:sz w:val="22"/>
          <w:szCs w:val="22"/>
          <w:lang w:val="en"/>
        </w:rPr>
        <w:t xml:space="preserve">in care face unique challenges at school and often struggle to keep up with their peers.  It is vital that they are given the targeted support they need and the education they deserve to help them get on in life. </w:t>
      </w:r>
    </w:p>
    <w:p w14:paraId="5D4A2889" w14:textId="77777777" w:rsidR="00A51E9E" w:rsidRPr="008539A1" w:rsidRDefault="00A51E9E" w:rsidP="00A51E9E">
      <w:pPr>
        <w:spacing w:after="270" w:line="270" w:lineRule="atLeast"/>
        <w:rPr>
          <w:rFonts w:ascii="Arial" w:hAnsi="Arial" w:cs="Arial"/>
          <w:sz w:val="22"/>
          <w:szCs w:val="22"/>
          <w:lang w:val="en"/>
        </w:rPr>
      </w:pPr>
      <w:r w:rsidRPr="008539A1">
        <w:rPr>
          <w:rFonts w:ascii="Arial" w:hAnsi="Arial" w:cs="Arial"/>
          <w:sz w:val="22"/>
          <w:szCs w:val="22"/>
          <w:lang w:val="en"/>
        </w:rPr>
        <w:t>To inform the school that your child was previously looked after, please contact [</w:t>
      </w:r>
      <w:r w:rsidRPr="008539A1">
        <w:rPr>
          <w:rFonts w:ascii="Arial" w:hAnsi="Arial" w:cs="Arial"/>
          <w:sz w:val="22"/>
          <w:szCs w:val="22"/>
          <w:highlight w:val="yellow"/>
          <w:lang w:val="en"/>
        </w:rPr>
        <w:t>INSERT NAME AND CONTACT DETAILS</w:t>
      </w:r>
      <w:r w:rsidRPr="008539A1">
        <w:rPr>
          <w:rFonts w:ascii="Arial" w:hAnsi="Arial" w:cs="Arial"/>
          <w:sz w:val="22"/>
          <w:szCs w:val="22"/>
          <w:lang w:val="en"/>
        </w:rPr>
        <w:t xml:space="preserve">]. You will then be asked to provide supporting evidence, i.e. the Adoption (Court) Order.  In order to claim the funding for the next financial year the school need to include information in the census return that they send to the DfE in </w:t>
      </w:r>
      <w:r w:rsidRPr="008539A1">
        <w:rPr>
          <w:rFonts w:ascii="Arial" w:hAnsi="Arial" w:cs="Arial"/>
          <w:b/>
          <w:bCs/>
          <w:sz w:val="22"/>
          <w:szCs w:val="22"/>
          <w:lang w:val="en"/>
        </w:rPr>
        <w:t>January each year.</w:t>
      </w:r>
    </w:p>
    <w:p w14:paraId="0101F321" w14:textId="77777777" w:rsidR="00A51E9E" w:rsidRPr="008539A1" w:rsidRDefault="00A51E9E" w:rsidP="00A51E9E">
      <w:pPr>
        <w:spacing w:after="270" w:line="270" w:lineRule="atLeast"/>
        <w:rPr>
          <w:rFonts w:ascii="Arial" w:hAnsi="Arial" w:cs="Arial"/>
          <w:sz w:val="22"/>
          <w:szCs w:val="22"/>
          <w:lang w:val="en"/>
        </w:rPr>
      </w:pPr>
      <w:r w:rsidRPr="008539A1">
        <w:rPr>
          <w:rFonts w:ascii="Arial" w:hAnsi="Arial" w:cs="Arial"/>
          <w:sz w:val="22"/>
          <w:szCs w:val="22"/>
          <w:lang w:val="en"/>
        </w:rPr>
        <w:t xml:space="preserve">There is no obligation for you to share this information with us, but doing so will help both your child and the school to benefit from this funding. Any information received will be treated with the strictest confidence. </w:t>
      </w:r>
    </w:p>
    <w:p w14:paraId="42D8E6EB" w14:textId="77777777" w:rsidR="00A51E9E" w:rsidRPr="008539A1" w:rsidRDefault="00A51E9E" w:rsidP="00A51E9E">
      <w:pPr>
        <w:spacing w:after="270" w:line="270" w:lineRule="atLeast"/>
        <w:rPr>
          <w:rFonts w:ascii="Arial" w:hAnsi="Arial" w:cs="Arial"/>
          <w:sz w:val="22"/>
          <w:szCs w:val="22"/>
          <w:lang w:val="en"/>
        </w:rPr>
      </w:pPr>
      <w:r w:rsidRPr="008539A1">
        <w:rPr>
          <w:rFonts w:ascii="Arial" w:hAnsi="Arial" w:cs="Arial"/>
          <w:sz w:val="22"/>
          <w:szCs w:val="22"/>
          <w:lang w:val="en"/>
        </w:rPr>
        <w:t xml:space="preserve">Yours sincerely, </w:t>
      </w:r>
    </w:p>
    <w:p w14:paraId="161FAC7A" w14:textId="77777777" w:rsidR="00A51E9E" w:rsidRPr="008539A1" w:rsidRDefault="00A51E9E" w:rsidP="00A51E9E">
      <w:pPr>
        <w:spacing w:after="270" w:line="270" w:lineRule="atLeast"/>
        <w:rPr>
          <w:rFonts w:ascii="Arial" w:hAnsi="Arial" w:cs="Arial"/>
          <w:sz w:val="22"/>
          <w:szCs w:val="22"/>
          <w:lang w:val="en"/>
        </w:rPr>
      </w:pPr>
      <w:r>
        <w:rPr>
          <w:rFonts w:ascii="Arial" w:hAnsi="Arial" w:cs="Arial"/>
          <w:sz w:val="22"/>
          <w:szCs w:val="22"/>
          <w:lang w:val="en"/>
        </w:rPr>
        <w:t>Headteacher</w:t>
      </w:r>
    </w:p>
    <w:p w14:paraId="582880DC" w14:textId="77777777" w:rsidR="00A51E9E" w:rsidRDefault="00A51E9E" w:rsidP="00A51E9E">
      <w:pPr>
        <w:jc w:val="left"/>
        <w:rPr>
          <w:rFonts w:ascii="Arial" w:hAnsi="Arial"/>
          <w:sz w:val="22"/>
        </w:rPr>
      </w:pPr>
    </w:p>
    <w:p w14:paraId="24E46F22" w14:textId="77777777" w:rsidR="00C231F4" w:rsidRDefault="00042502"/>
    <w:sectPr w:rsidR="00C231F4">
      <w:footerReference w:type="default" r:id="rId18"/>
      <w:type w:val="continuous"/>
      <w:pgSz w:w="11909" w:h="16834"/>
      <w:pgMar w:top="1418" w:right="1418" w:bottom="1418" w:left="993" w:header="709" w:footer="709" w:gutter="0"/>
      <w:cols w:space="54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8AE97" w14:textId="77777777" w:rsidR="00A51E9E" w:rsidRDefault="00A51E9E" w:rsidP="00A51E9E">
      <w:r>
        <w:separator/>
      </w:r>
    </w:p>
  </w:endnote>
  <w:endnote w:type="continuationSeparator" w:id="0">
    <w:p w14:paraId="206AE3AA" w14:textId="77777777" w:rsidR="00A51E9E" w:rsidRDefault="00A51E9E" w:rsidP="00A5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4C7B8" w14:textId="77777777" w:rsidR="00A51E9E" w:rsidRDefault="00A51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ADC2D" w14:textId="77777777" w:rsidR="009305BA" w:rsidRDefault="00A51E9E">
    <w:pPr>
      <w:pStyle w:val="Footer"/>
      <w:tabs>
        <w:tab w:val="clear" w:pos="4153"/>
        <w:tab w:val="left" w:pos="6480"/>
      </w:tabs>
      <w:rPr>
        <w:rFonts w:ascii="Arial" w:hAnsi="Arial"/>
        <w:sz w:val="18"/>
      </w:rPr>
    </w:pPr>
    <w:r>
      <w:tab/>
    </w:r>
    <w:r>
      <w:rPr>
        <w:rFonts w:ascii="Arial" w:hAnsi="Arial"/>
        <w:sz w:val="18"/>
      </w:rPr>
      <w:t>Director</w:t>
    </w:r>
  </w:p>
  <w:p w14:paraId="67ED7BDF" w14:textId="77777777" w:rsidR="009305BA" w:rsidRDefault="00A51E9E">
    <w:pPr>
      <w:pStyle w:val="Footer"/>
      <w:tabs>
        <w:tab w:val="clear" w:pos="4153"/>
        <w:tab w:val="left" w:pos="6480"/>
      </w:tabs>
    </w:pPr>
    <w:r>
      <w:rPr>
        <w:rFonts w:ascii="Arial" w:hAnsi="Arial"/>
        <w:sz w:val="18"/>
      </w:rPr>
      <w:tab/>
      <w:t>Simon White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562D" w14:textId="77777777" w:rsidR="00F33C5A" w:rsidRDefault="00A51E9E" w:rsidP="00EC0B23">
    <w:pPr>
      <w:pStyle w:val="Footer"/>
      <w:tabs>
        <w:tab w:val="clear" w:pos="4153"/>
        <w:tab w:val="left" w:pos="7110"/>
      </w:tabs>
    </w:pPr>
    <w:r>
      <w:tab/>
    </w:r>
  </w:p>
  <w:p w14:paraId="187DD930" w14:textId="77777777" w:rsidR="009305BA" w:rsidRDefault="00042502">
    <w:pPr>
      <w:pStyle w:val="Footer"/>
      <w:tabs>
        <w:tab w:val="clear" w:pos="4153"/>
        <w:tab w:val="left" w:pos="711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B42F" w14:textId="77777777" w:rsidR="009305BA" w:rsidRDefault="0004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BF023" w14:textId="77777777" w:rsidR="00A51E9E" w:rsidRDefault="00A51E9E" w:rsidP="00A51E9E">
      <w:r>
        <w:separator/>
      </w:r>
    </w:p>
  </w:footnote>
  <w:footnote w:type="continuationSeparator" w:id="0">
    <w:p w14:paraId="29DAAF0A" w14:textId="77777777" w:rsidR="00A51E9E" w:rsidRDefault="00A51E9E" w:rsidP="00A5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3E2A" w14:textId="77777777" w:rsidR="00A51E9E" w:rsidRDefault="00A51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2916" w14:textId="77777777" w:rsidR="00A51E9E" w:rsidRDefault="00A51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35500" w14:textId="77777777" w:rsidR="00A51E9E" w:rsidRDefault="00A51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D14BB"/>
    <w:multiLevelType w:val="multilevel"/>
    <w:tmpl w:val="FEBA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9E"/>
    <w:rsid w:val="00026664"/>
    <w:rsid w:val="00042502"/>
    <w:rsid w:val="000814E6"/>
    <w:rsid w:val="001C74BC"/>
    <w:rsid w:val="00237CBD"/>
    <w:rsid w:val="004263D8"/>
    <w:rsid w:val="00603BC0"/>
    <w:rsid w:val="00657323"/>
    <w:rsid w:val="006D20CE"/>
    <w:rsid w:val="008173BF"/>
    <w:rsid w:val="00876664"/>
    <w:rsid w:val="00977631"/>
    <w:rsid w:val="009F18E6"/>
    <w:rsid w:val="00A51E9E"/>
    <w:rsid w:val="00B1415B"/>
    <w:rsid w:val="00C53F7B"/>
    <w:rsid w:val="00DC255D"/>
    <w:rsid w:val="00DF1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4D8FC"/>
  <w15:chartTrackingRefBased/>
  <w15:docId w15:val="{FB9A1C9F-DB8B-442B-B970-7BBC40D9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E9E"/>
    <w:pPr>
      <w:spacing w:after="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1E9E"/>
    <w:pPr>
      <w:tabs>
        <w:tab w:val="center" w:pos="4153"/>
        <w:tab w:val="right" w:pos="8306"/>
      </w:tabs>
    </w:pPr>
  </w:style>
  <w:style w:type="character" w:customStyle="1" w:styleId="FooterChar">
    <w:name w:val="Footer Char"/>
    <w:basedOn w:val="DefaultParagraphFont"/>
    <w:link w:val="Footer"/>
    <w:rsid w:val="00A51E9E"/>
    <w:rPr>
      <w:rFonts w:ascii="Times New Roman" w:eastAsia="Times New Roman" w:hAnsi="Times New Roman" w:cs="Times New Roman"/>
      <w:sz w:val="24"/>
      <w:szCs w:val="20"/>
      <w:lang w:eastAsia="en-GB"/>
    </w:rPr>
  </w:style>
  <w:style w:type="character" w:customStyle="1" w:styleId="st1">
    <w:name w:val="st1"/>
    <w:basedOn w:val="DefaultParagraphFont"/>
    <w:rsid w:val="00A51E9E"/>
  </w:style>
  <w:style w:type="paragraph" w:styleId="NormalWeb">
    <w:name w:val="Normal (Web)"/>
    <w:basedOn w:val="Normal"/>
    <w:uiPriority w:val="99"/>
    <w:unhideWhenUsed/>
    <w:rsid w:val="00A51E9E"/>
    <w:pPr>
      <w:spacing w:before="100" w:beforeAutospacing="1" w:after="100" w:afterAutospacing="1"/>
      <w:jc w:val="left"/>
    </w:pPr>
    <w:rPr>
      <w:szCs w:val="24"/>
    </w:rPr>
  </w:style>
  <w:style w:type="character" w:styleId="Hyperlink">
    <w:name w:val="Hyperlink"/>
    <w:basedOn w:val="DefaultParagraphFont"/>
    <w:uiPriority w:val="99"/>
    <w:unhideWhenUsed/>
    <w:rsid w:val="00A51E9E"/>
    <w:rPr>
      <w:color w:val="0000FF"/>
      <w:u w:val="single"/>
    </w:rPr>
  </w:style>
  <w:style w:type="character" w:styleId="Strong">
    <w:name w:val="Strong"/>
    <w:basedOn w:val="DefaultParagraphFont"/>
    <w:uiPriority w:val="22"/>
    <w:qFormat/>
    <w:rsid w:val="00A51E9E"/>
    <w:rPr>
      <w:b/>
      <w:bCs/>
    </w:rPr>
  </w:style>
  <w:style w:type="paragraph" w:customStyle="1" w:styleId="Default">
    <w:name w:val="Default"/>
    <w:basedOn w:val="Normal"/>
    <w:rsid w:val="00A51E9E"/>
    <w:pPr>
      <w:autoSpaceDE w:val="0"/>
      <w:autoSpaceDN w:val="0"/>
      <w:jc w:val="left"/>
    </w:pPr>
    <w:rPr>
      <w:rFonts w:ascii="Arial" w:eastAsiaTheme="minorHAnsi" w:hAnsi="Arial" w:cs="Arial"/>
      <w:color w:val="000000"/>
      <w:szCs w:val="24"/>
    </w:rPr>
  </w:style>
  <w:style w:type="paragraph" w:styleId="Header">
    <w:name w:val="header"/>
    <w:basedOn w:val="Normal"/>
    <w:link w:val="HeaderChar"/>
    <w:uiPriority w:val="99"/>
    <w:unhideWhenUsed/>
    <w:rsid w:val="00A51E9E"/>
    <w:pPr>
      <w:tabs>
        <w:tab w:val="center" w:pos="4513"/>
        <w:tab w:val="right" w:pos="9026"/>
      </w:tabs>
    </w:pPr>
  </w:style>
  <w:style w:type="character" w:customStyle="1" w:styleId="HeaderChar">
    <w:name w:val="Header Char"/>
    <w:basedOn w:val="DefaultParagraphFont"/>
    <w:link w:val="Header"/>
    <w:uiPriority w:val="99"/>
    <w:rsid w:val="00A51E9E"/>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gov.uk/government/publications/pupil-premium-allocations-and-conditions-of-grant-2020-to-2021/pupil-premium-conditions-of-grant-2020-to-202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9" ma:contentTypeDescription="Create a new document." ma:contentTypeScope="" ma:versionID="d60f6767690866d2fcb4deb0a0b08844">
  <xsd:schema xmlns:xsd="http://www.w3.org/2001/XMLSchema" xmlns:xs="http://www.w3.org/2001/XMLSchema" xmlns:p="http://schemas.microsoft.com/office/2006/metadata/properties" xmlns:ns3="360c65b0-1cc5-427a-8427-4bd291ec2a6a" targetNamespace="http://schemas.microsoft.com/office/2006/metadata/properties" ma:root="true" ma:fieldsID="264a8fb23368235eaecbb52484f72d41"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AE24E-A7E9-4D14-94F0-6C2EFCCADED3}">
  <ds:schemaRefs>
    <ds:schemaRef ds:uri="http://schemas.microsoft.com/sharepoint/v3/contenttype/forms"/>
  </ds:schemaRefs>
</ds:datastoreItem>
</file>

<file path=customXml/itemProps2.xml><?xml version="1.0" encoding="utf-8"?>
<ds:datastoreItem xmlns:ds="http://schemas.openxmlformats.org/officeDocument/2006/customXml" ds:itemID="{43D89967-94C5-41E9-A0E8-07A2943DC9E7}">
  <ds:schemaRefs>
    <ds:schemaRef ds:uri="http://www.w3.org/XML/1998/namespace"/>
    <ds:schemaRef ds:uri="http://schemas.openxmlformats.org/package/2006/metadata/core-properties"/>
    <ds:schemaRef ds:uri="http://schemas.microsoft.com/office/infopath/2007/PartnerControls"/>
    <ds:schemaRef ds:uri="360c65b0-1cc5-427a-8427-4bd291ec2a6a"/>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8C07DEA-C00F-4298-827E-245B359E5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Sarah</dc:creator>
  <cp:keywords/>
  <dc:description/>
  <cp:lastModifiedBy>Holt, Leonie</cp:lastModifiedBy>
  <cp:revision>4</cp:revision>
  <dcterms:created xsi:type="dcterms:W3CDTF">2020-10-01T15:28:00Z</dcterms:created>
  <dcterms:modified xsi:type="dcterms:W3CDTF">2020-10-01T15:30:00Z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